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7B2" w:rsidRPr="000637B2" w:rsidRDefault="000637B2" w:rsidP="000637B2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B2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0637B2" w:rsidRPr="000637B2" w:rsidRDefault="000637B2" w:rsidP="000637B2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37B2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0637B2" w:rsidRPr="000637B2" w:rsidRDefault="000637B2" w:rsidP="000637B2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37B2"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637B2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="009E2A9C">
        <w:rPr>
          <w:rFonts w:ascii="Times New Roman" w:eastAsia="Times New Roman" w:hAnsi="Times New Roman" w:cs="Times New Roman"/>
          <w:sz w:val="28"/>
          <w:szCs w:val="28"/>
        </w:rPr>
        <w:t>.09</w:t>
      </w:r>
      <w:r w:rsidRPr="000637B2">
        <w:rPr>
          <w:rFonts w:ascii="Times New Roman" w:eastAsia="Times New Roman" w:hAnsi="Times New Roman" w:cs="Times New Roman"/>
          <w:spacing w:val="157"/>
          <w:sz w:val="28"/>
          <w:szCs w:val="28"/>
        </w:rPr>
        <w:t xml:space="preserve"> </w:t>
      </w:r>
      <w:r w:rsidR="009E2A9C">
        <w:rPr>
          <w:rFonts w:ascii="Times New Roman" w:eastAsia="Times New Roman" w:hAnsi="Times New Roman" w:cs="Times New Roman"/>
          <w:sz w:val="28"/>
          <w:szCs w:val="28"/>
        </w:rPr>
        <w:t>«Психология общения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637B2" w:rsidRPr="000637B2" w:rsidRDefault="000637B2" w:rsidP="000637B2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37B2">
        <w:rPr>
          <w:rFonts w:ascii="Times New Roman" w:hAnsi="Times New Roman" w:cs="Times New Roman"/>
          <w:sz w:val="28"/>
          <w:szCs w:val="28"/>
        </w:rPr>
        <w:t xml:space="preserve">по </w:t>
      </w:r>
      <w:r w:rsidR="00725E7C">
        <w:rPr>
          <w:rFonts w:ascii="Times New Roman" w:hAnsi="Times New Roman" w:cs="Times New Roman"/>
          <w:sz w:val="28"/>
          <w:szCs w:val="28"/>
        </w:rPr>
        <w:t>профессии 09.01.03 Оператор информационных систем и ресурсов</w:t>
      </w:r>
    </w:p>
    <w:p w:rsidR="000637B2" w:rsidRPr="000637B2" w:rsidRDefault="000637B2" w:rsidP="000637B2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0637B2" w:rsidRPr="000637B2" w:rsidRDefault="000637B2" w:rsidP="000637B2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0637B2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зачета.</w:t>
      </w:r>
    </w:p>
    <w:p w:rsidR="000637B2" w:rsidRPr="000637B2" w:rsidRDefault="000637B2" w:rsidP="000637B2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7B2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учебной дисциплине 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637B2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="009E2A9C">
        <w:rPr>
          <w:rFonts w:ascii="Times New Roman" w:eastAsia="Times New Roman" w:hAnsi="Times New Roman" w:cs="Times New Roman"/>
          <w:sz w:val="28"/>
          <w:szCs w:val="28"/>
        </w:rPr>
        <w:t>.09</w:t>
      </w:r>
      <w:r w:rsidRPr="000637B2">
        <w:rPr>
          <w:rFonts w:ascii="Times New Roman" w:eastAsia="Times New Roman" w:hAnsi="Times New Roman" w:cs="Times New Roman"/>
          <w:spacing w:val="157"/>
          <w:sz w:val="28"/>
          <w:szCs w:val="28"/>
        </w:rPr>
        <w:t xml:space="preserve"> 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E2A9C">
        <w:rPr>
          <w:rFonts w:ascii="Times New Roman" w:eastAsia="Times New Roman" w:hAnsi="Times New Roman" w:cs="Times New Roman"/>
          <w:sz w:val="28"/>
          <w:szCs w:val="28"/>
        </w:rPr>
        <w:t>Психология общения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0637B2">
        <w:rPr>
          <w:rFonts w:ascii="Times New Roman" w:hAnsi="Times New Roman" w:cs="Times New Roman"/>
          <w:sz w:val="28"/>
          <w:szCs w:val="28"/>
        </w:rPr>
        <w:t xml:space="preserve">проводится с целью контроля планируемых к освоению общих и предметных результатов, формируемых ОК, ПК с учетом получаемой </w:t>
      </w:r>
      <w:r w:rsidR="00172C90">
        <w:rPr>
          <w:rFonts w:ascii="Times New Roman" w:hAnsi="Times New Roman" w:cs="Times New Roman"/>
          <w:sz w:val="28"/>
          <w:szCs w:val="28"/>
        </w:rPr>
        <w:t>профессии</w:t>
      </w:r>
      <w:r w:rsidRPr="000637B2">
        <w:rPr>
          <w:rFonts w:ascii="Times New Roman" w:hAnsi="Times New Roman" w:cs="Times New Roman"/>
          <w:sz w:val="28"/>
          <w:szCs w:val="28"/>
        </w:rPr>
        <w:t xml:space="preserve"> </w:t>
      </w:r>
      <w:r w:rsidR="00172C90">
        <w:rPr>
          <w:rFonts w:ascii="Times New Roman" w:eastAsia="Times New Roman" w:hAnsi="Times New Roman" w:cs="Times New Roman"/>
          <w:spacing w:val="1"/>
          <w:sz w:val="28"/>
          <w:szCs w:val="28"/>
        </w:rPr>
        <w:t>09.01.03</w:t>
      </w:r>
      <w:r w:rsidRPr="000637B2">
        <w:rPr>
          <w:rFonts w:ascii="Times New Roman" w:eastAsia="Times New Roman" w:hAnsi="Times New Roman" w:cs="Times New Roman"/>
          <w:spacing w:val="208"/>
          <w:sz w:val="28"/>
          <w:szCs w:val="28"/>
        </w:rPr>
        <w:t xml:space="preserve"> </w:t>
      </w:r>
      <w:r w:rsidR="00172C90">
        <w:rPr>
          <w:rFonts w:ascii="Times New Roman" w:eastAsia="Times New Roman" w:hAnsi="Times New Roman" w:cs="Times New Roman"/>
          <w:sz w:val="28"/>
          <w:szCs w:val="28"/>
        </w:rPr>
        <w:t>Оператор информационных систем и ресурсов</w:t>
      </w:r>
    </w:p>
    <w:p w:rsidR="000637B2" w:rsidRPr="000637B2" w:rsidRDefault="000637B2" w:rsidP="000637B2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0637B2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Pr="000637B2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0637B2">
        <w:rPr>
          <w:rFonts w:ascii="Times New Roman" w:hAnsi="Times New Roman" w:cs="Times New Roman"/>
          <w:sz w:val="28"/>
        </w:rPr>
        <w:t xml:space="preserve">дисциплине 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637B2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.0</w:t>
      </w:r>
      <w:r w:rsidR="00DD18E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637B2">
        <w:rPr>
          <w:rFonts w:ascii="Times New Roman" w:eastAsia="Times New Roman" w:hAnsi="Times New Roman" w:cs="Times New Roman"/>
          <w:spacing w:val="157"/>
          <w:sz w:val="28"/>
          <w:szCs w:val="28"/>
        </w:rPr>
        <w:t xml:space="preserve"> 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0637B2">
        <w:rPr>
          <w:rFonts w:ascii="Times New Roman" w:eastAsia="Times New Roman" w:hAnsi="Times New Roman" w:cs="Times New Roman"/>
          <w:spacing w:val="-2"/>
          <w:w w:val="101"/>
          <w:sz w:val="28"/>
          <w:szCs w:val="28"/>
        </w:rPr>
        <w:t>с</w:t>
      </w:r>
      <w:r w:rsidRPr="000637B2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овы</w:t>
      </w:r>
      <w:r w:rsidRPr="000637B2">
        <w:rPr>
          <w:rFonts w:ascii="Times New Roman" w:eastAsia="Times New Roman" w:hAnsi="Times New Roman" w:cs="Times New Roman"/>
          <w:spacing w:val="153"/>
          <w:sz w:val="28"/>
          <w:szCs w:val="28"/>
        </w:rPr>
        <w:t xml:space="preserve"> </w:t>
      </w:r>
      <w:r w:rsidRPr="000637B2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0637B2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иво</w:t>
      </w:r>
      <w:r w:rsidRPr="000637B2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о пр</w:t>
      </w:r>
      <w:r w:rsidRPr="000637B2">
        <w:rPr>
          <w:rFonts w:ascii="Times New Roman" w:eastAsia="Times New Roman" w:hAnsi="Times New Roman" w:cs="Times New Roman"/>
          <w:spacing w:val="1"/>
          <w:sz w:val="28"/>
          <w:szCs w:val="28"/>
        </w:rPr>
        <w:t>ои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0637B2">
        <w:rPr>
          <w:rFonts w:ascii="Times New Roman" w:eastAsia="Times New Roman" w:hAnsi="Times New Roman" w:cs="Times New Roman"/>
          <w:spacing w:val="-1"/>
          <w:sz w:val="28"/>
          <w:szCs w:val="28"/>
        </w:rPr>
        <w:t>во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с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>тв</w:t>
      </w:r>
      <w:r w:rsidRPr="000637B2">
        <w:rPr>
          <w:rFonts w:ascii="Times New Roman" w:eastAsia="Times New Roman" w:hAnsi="Times New Roman" w:cs="Times New Roman"/>
          <w:w w:val="101"/>
          <w:sz w:val="28"/>
          <w:szCs w:val="28"/>
        </w:rPr>
        <w:t>а</w:t>
      </w:r>
      <w:r w:rsidRPr="000637B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0637B2">
        <w:rPr>
          <w:rFonts w:ascii="Times New Roman" w:hAnsi="Times New Roman" w:cs="Times New Roman"/>
          <w:sz w:val="28"/>
        </w:rPr>
        <w:t>складывается из:</w:t>
      </w:r>
    </w:p>
    <w:p w:rsidR="000637B2" w:rsidRPr="000637B2" w:rsidRDefault="000637B2" w:rsidP="000637B2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0637B2">
        <w:rPr>
          <w:rFonts w:ascii="Times New Roman" w:hAnsi="Times New Roman" w:cs="Times New Roman"/>
          <w:sz w:val="28"/>
        </w:rPr>
        <w:t>1) результатов текущего контроля (контрольные точки по темам 1</w:t>
      </w:r>
      <w:r w:rsidR="00CA7DF6">
        <w:rPr>
          <w:rFonts w:ascii="Times New Roman" w:hAnsi="Times New Roman" w:cs="Times New Roman"/>
          <w:sz w:val="28"/>
        </w:rPr>
        <w:t>.1-1.4</w:t>
      </w:r>
      <w:r w:rsidRPr="000637B2">
        <w:rPr>
          <w:rFonts w:ascii="Times New Roman" w:hAnsi="Times New Roman" w:cs="Times New Roman"/>
          <w:sz w:val="28"/>
        </w:rPr>
        <w:t>, 2</w:t>
      </w:r>
      <w:r w:rsidR="00CA7DF6">
        <w:rPr>
          <w:rFonts w:ascii="Times New Roman" w:hAnsi="Times New Roman" w:cs="Times New Roman"/>
          <w:sz w:val="28"/>
        </w:rPr>
        <w:t>.1-2.4</w:t>
      </w:r>
      <w:r w:rsidRPr="000637B2">
        <w:rPr>
          <w:rFonts w:ascii="Times New Roman" w:hAnsi="Times New Roman" w:cs="Times New Roman"/>
          <w:sz w:val="28"/>
        </w:rPr>
        <w:t>) по дисциплине;</w:t>
      </w:r>
    </w:p>
    <w:p w:rsidR="000637B2" w:rsidRPr="000637B2" w:rsidRDefault="000637B2" w:rsidP="000637B2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0637B2">
        <w:rPr>
          <w:rFonts w:ascii="Times New Roman" w:hAnsi="Times New Roman" w:cs="Times New Roman"/>
          <w:sz w:val="28"/>
        </w:rPr>
        <w:t>2) выполнения тестовых заданий на сайте колледжа (промежуточная аттестация по дисциплине).</w:t>
      </w:r>
    </w:p>
    <w:p w:rsidR="000637B2" w:rsidRPr="000637B2" w:rsidRDefault="000637B2" w:rsidP="000637B2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37B2" w:rsidRPr="000637B2" w:rsidRDefault="000637B2" w:rsidP="000637B2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</w:p>
    <w:p w:rsidR="000637B2" w:rsidRPr="000637B2" w:rsidRDefault="000637B2" w:rsidP="000637B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B2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0637B2" w:rsidRPr="000637B2" w:rsidRDefault="000637B2" w:rsidP="000637B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7B2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0637B2" w:rsidRPr="000637B2" w:rsidRDefault="000637B2" w:rsidP="000637B2">
      <w:pPr>
        <w:tabs>
          <w:tab w:val="left" w:pos="8808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37B2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Pr="000637B2">
        <w:rPr>
          <w:rFonts w:ascii="Times New Roman" w:hAnsi="Times New Roman" w:cs="Times New Roman"/>
          <w:sz w:val="28"/>
          <w:szCs w:val="28"/>
        </w:rPr>
        <w:t>дифференцированного зачета.</w:t>
      </w:r>
    </w:p>
    <w:p w:rsidR="000637B2" w:rsidRPr="009E2A9C" w:rsidRDefault="000637B2" w:rsidP="000637B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2A9C" w:rsidRPr="009E2A9C" w:rsidRDefault="009E2A9C" w:rsidP="009E2A9C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Общение – основа человеческого бытия. Классификация общения</w:t>
      </w:r>
    </w:p>
    <w:p w:rsidR="009E2A9C" w:rsidRPr="009E2A9C" w:rsidRDefault="009E2A9C" w:rsidP="009E2A9C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2A9C" w:rsidRPr="009E2A9C" w:rsidRDefault="009E2A9C" w:rsidP="009E2A9C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 общения</w:t>
      </w:r>
    </w:p>
    <w:p w:rsidR="009E2A9C" w:rsidRPr="009E2A9C" w:rsidRDefault="009E2A9C" w:rsidP="009E2A9C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Общение как обмен информацией (коммуникативная сторона общения)</w:t>
      </w:r>
    </w:p>
    <w:p w:rsidR="009E2A9C" w:rsidRPr="009E2A9C" w:rsidRDefault="009E2A9C" w:rsidP="009E2A9C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Общение как восприятие людьми друг друга (перцептивная сторона общения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9E2A9C" w:rsidRPr="009E2A9C" w:rsidRDefault="009E2A9C" w:rsidP="009E2A9C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Общение </w:t>
      </w:r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взаимодействие (интерактивная сторона общения</w:t>
      </w:r>
    </w:p>
    <w:p w:rsidR="009E2A9C" w:rsidRPr="009E2A9C" w:rsidRDefault="009E2A9C" w:rsidP="009E2A9C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Техники активного </w:t>
      </w:r>
      <w:proofErr w:type="spellStart"/>
      <w:proofErr w:type="gramStart"/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слушания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Деловое</w:t>
      </w:r>
      <w:proofErr w:type="spellEnd"/>
      <w:proofErr w:type="gramEnd"/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общение</w:t>
      </w:r>
    </w:p>
    <w:p w:rsidR="009E2A9C" w:rsidRPr="009E2A9C" w:rsidRDefault="009E2A9C" w:rsidP="009E2A9C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Проявление индивидуальных особенностей в деловом общении</w:t>
      </w:r>
    </w:p>
    <w:p w:rsidR="009E2A9C" w:rsidRPr="009E2A9C" w:rsidRDefault="009E2A9C" w:rsidP="009E2A9C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Этикет в профессиональной деятельности</w:t>
      </w:r>
    </w:p>
    <w:p w:rsidR="009E2A9C" w:rsidRPr="009E2A9C" w:rsidRDefault="009E2A9C" w:rsidP="009E2A9C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Деловые переговоры</w:t>
      </w:r>
    </w:p>
    <w:p w:rsidR="009E2A9C" w:rsidRPr="009E2A9C" w:rsidRDefault="009E2A9C" w:rsidP="009E2A9C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Конфликт его сущность</w:t>
      </w:r>
    </w:p>
    <w:p w:rsidR="009E2A9C" w:rsidRPr="009E2A9C" w:rsidRDefault="009E2A9C" w:rsidP="009E2A9C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Конфликты в деловом общении</w:t>
      </w:r>
    </w:p>
    <w:p w:rsidR="009E2A9C" w:rsidRPr="009E2A9C" w:rsidRDefault="009E2A9C" w:rsidP="009E2A9C">
      <w:pPr>
        <w:pStyle w:val="a4"/>
        <w:numPr>
          <w:ilvl w:val="0"/>
          <w:numId w:val="2"/>
        </w:numPr>
        <w:tabs>
          <w:tab w:val="left" w:pos="10076"/>
        </w:tabs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9E2A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Стресс и его особенности</w:t>
      </w:r>
    </w:p>
    <w:p w:rsidR="000637B2" w:rsidRDefault="000637B2" w:rsidP="000637B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CA7DF6" w:rsidRDefault="00CA7DF6" w:rsidP="000637B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DF6" w:rsidRDefault="00CA7DF6" w:rsidP="000637B2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DF6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CC0350">
        <w:rPr>
          <w:sz w:val="28"/>
          <w:szCs w:val="28"/>
        </w:rPr>
        <w:t>Оценка 5 (</w:t>
      </w:r>
      <w:proofErr w:type="spellStart"/>
      <w:r w:rsidRPr="00CC0350">
        <w:rPr>
          <w:sz w:val="28"/>
          <w:szCs w:val="28"/>
        </w:rPr>
        <w:t>отл</w:t>
      </w:r>
      <w:proofErr w:type="spellEnd"/>
      <w:r w:rsidRPr="00CC0350">
        <w:rPr>
          <w:sz w:val="28"/>
          <w:szCs w:val="28"/>
        </w:rPr>
        <w:t>.):</w:t>
      </w:r>
    </w:p>
    <w:p w:rsidR="00CA7DF6" w:rsidRPr="00CC0350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90% и выше</w:t>
      </w:r>
    </w:p>
    <w:p w:rsidR="00CA7DF6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:rsidR="00CA7DF6" w:rsidRPr="00CC0350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CC0350">
        <w:rPr>
          <w:sz w:val="28"/>
          <w:szCs w:val="28"/>
        </w:rPr>
        <w:t>Оценка 4 (хор.):</w:t>
      </w:r>
    </w:p>
    <w:p w:rsidR="00CA7DF6" w:rsidRPr="00CC0350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выполнения задания 75 - 89% </w:t>
      </w:r>
    </w:p>
    <w:p w:rsidR="00CA7DF6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:rsidR="00CA7DF6" w:rsidRPr="00CC0350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CC0350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>3</w:t>
      </w:r>
      <w:r w:rsidRPr="00CC0350">
        <w:rPr>
          <w:sz w:val="28"/>
          <w:szCs w:val="28"/>
        </w:rPr>
        <w:t xml:space="preserve"> (</w:t>
      </w:r>
      <w:r>
        <w:rPr>
          <w:sz w:val="28"/>
          <w:szCs w:val="28"/>
        </w:rPr>
        <w:t>уд</w:t>
      </w:r>
      <w:r w:rsidRPr="00CC0350">
        <w:rPr>
          <w:sz w:val="28"/>
          <w:szCs w:val="28"/>
        </w:rPr>
        <w:t>.):</w:t>
      </w:r>
    </w:p>
    <w:p w:rsidR="00CA7DF6" w:rsidRPr="00CC0350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Процент выполнения задания 60 - 74% </w:t>
      </w:r>
    </w:p>
    <w:p w:rsidR="00CA7DF6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:rsidR="00CA7DF6" w:rsidRPr="00CC0350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CC0350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>2</w:t>
      </w:r>
      <w:r w:rsidRPr="00CC0350">
        <w:rPr>
          <w:sz w:val="28"/>
          <w:szCs w:val="28"/>
        </w:rPr>
        <w:t xml:space="preserve"> (</w:t>
      </w:r>
      <w:r>
        <w:rPr>
          <w:sz w:val="28"/>
          <w:szCs w:val="28"/>
        </w:rPr>
        <w:t>уд</w:t>
      </w:r>
      <w:r w:rsidRPr="00CC0350">
        <w:rPr>
          <w:sz w:val="28"/>
          <w:szCs w:val="28"/>
        </w:rPr>
        <w:t>.):</w:t>
      </w:r>
    </w:p>
    <w:p w:rsidR="00CA7DF6" w:rsidRPr="00CC0350" w:rsidRDefault="00CA7DF6" w:rsidP="00CA7DF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выполнения задания ниже 60% </w:t>
      </w:r>
    </w:p>
    <w:p w:rsidR="000637B2" w:rsidRPr="00D23FE0" w:rsidRDefault="000637B2" w:rsidP="000637B2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75C5D" w:rsidRDefault="009E2A9C"/>
    <w:sectPr w:rsidR="00975C5D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6709C"/>
    <w:multiLevelType w:val="hybridMultilevel"/>
    <w:tmpl w:val="E4CC2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D34B5"/>
    <w:multiLevelType w:val="hybridMultilevel"/>
    <w:tmpl w:val="74124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CA6"/>
    <w:rsid w:val="000637B2"/>
    <w:rsid w:val="00172C90"/>
    <w:rsid w:val="003F2237"/>
    <w:rsid w:val="004868EB"/>
    <w:rsid w:val="00516E7F"/>
    <w:rsid w:val="00725E7C"/>
    <w:rsid w:val="009E2A9C"/>
    <w:rsid w:val="00CA7DF6"/>
    <w:rsid w:val="00CD2CA6"/>
    <w:rsid w:val="00DD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A7E14"/>
  <w15:docId w15:val="{29B075A0-53C4-410E-A856-85FD169E6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3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F2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Электротехника</dc:creator>
  <cp:keywords/>
  <dc:description/>
  <cp:lastModifiedBy>Пользователь</cp:lastModifiedBy>
  <cp:revision>8</cp:revision>
  <dcterms:created xsi:type="dcterms:W3CDTF">2024-06-25T03:33:00Z</dcterms:created>
  <dcterms:modified xsi:type="dcterms:W3CDTF">2026-06-19T10:15:00Z</dcterms:modified>
</cp:coreProperties>
</file>